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C3" w:rsidRDefault="00E629C3" w:rsidP="009D41C9">
      <w:pPr>
        <w:spacing w:line="280" w:lineRule="exact"/>
        <w:rPr>
          <w:sz w:val="22"/>
        </w:rPr>
      </w:pPr>
    </w:p>
    <w:p w:rsidR="00E629C3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E629C3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E629C3" w:rsidRPr="000F4F74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E629C3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E629C3" w:rsidRPr="00AA3667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E629C3" w:rsidRPr="00AA3667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E629C3" w:rsidRPr="00AA3667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E629C3" w:rsidRPr="00AA3667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E629C3" w:rsidRPr="00AA3667" w:rsidRDefault="00E629C3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E629C3" w:rsidRDefault="00E629C3" w:rsidP="009D41C9">
      <w:pPr>
        <w:spacing w:line="280" w:lineRule="exact"/>
        <w:rPr>
          <w:sz w:val="22"/>
        </w:rPr>
      </w:pPr>
    </w:p>
    <w:p w:rsidR="00E629C3" w:rsidRDefault="00E629C3" w:rsidP="00B34C9B">
      <w:pPr>
        <w:rPr>
          <w:sz w:val="22"/>
        </w:rPr>
      </w:pPr>
    </w:p>
    <w:p w:rsidR="00E629C3" w:rsidRDefault="00E629C3" w:rsidP="00B34C9B">
      <w:pPr>
        <w:rPr>
          <w:sz w:val="22"/>
        </w:rPr>
      </w:pPr>
    </w:p>
    <w:p w:rsidR="00E629C3" w:rsidRDefault="00E629C3" w:rsidP="001217F1">
      <w:pPr>
        <w:ind w:left="2098"/>
        <w:jc w:val="both"/>
        <w:rPr>
          <w:sz w:val="22"/>
          <w:szCs w:val="22"/>
        </w:rPr>
      </w:pPr>
    </w:p>
    <w:p w:rsidR="00E629C3" w:rsidRPr="007D40CD" w:rsidRDefault="00E629C3" w:rsidP="00794908">
      <w:pPr>
        <w:pStyle w:val="BodyText"/>
        <w:ind w:leftChars="1053" w:left="31680" w:rightChars="150" w:right="31680"/>
        <w:jc w:val="both"/>
        <w:rPr>
          <w:sz w:val="22"/>
          <w:szCs w:val="22"/>
        </w:rPr>
      </w:pPr>
      <w:r w:rsidRPr="00794908">
        <w:rPr>
          <w:sz w:val="22"/>
          <w:szCs w:val="22"/>
        </w:rPr>
        <w:t>Tenuto conto delle località nelle quali la ricorrenza del Santo Patrono coincide con una delle festività elencate negli alinea del comma I dell’articolo 37 del CCNL, Vi confermiamo che il singolo lavoratore, in aggiunta alla retribuzione ordinaria, potrà optare per un importo equivalente al compenso stabilito al comma V del citato articolo, e non cumulabile con il medesimo trattamento, ovvero per una giornata di riposo programmata e fruita compatibilmente con le esigenze di servizio.</w:t>
      </w:r>
    </w:p>
    <w:p w:rsidR="00E629C3" w:rsidRDefault="00E629C3" w:rsidP="00473ACB">
      <w:pPr>
        <w:jc w:val="both"/>
        <w:rPr>
          <w:sz w:val="22"/>
          <w:szCs w:val="22"/>
        </w:rPr>
      </w:pPr>
    </w:p>
    <w:p w:rsidR="00E629C3" w:rsidRDefault="00E629C3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Distinti saluti</w:t>
      </w:r>
    </w:p>
    <w:p w:rsidR="00E629C3" w:rsidRDefault="00E629C3" w:rsidP="00473ACB">
      <w:pPr>
        <w:jc w:val="both"/>
        <w:rPr>
          <w:sz w:val="22"/>
          <w:szCs w:val="22"/>
        </w:rPr>
      </w:pPr>
    </w:p>
    <w:p w:rsidR="00E629C3" w:rsidRDefault="00E629C3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Claudio Picucci</w:t>
      </w:r>
    </w:p>
    <w:p w:rsidR="00E629C3" w:rsidRDefault="00E629C3" w:rsidP="00473ACB">
      <w:pPr>
        <w:jc w:val="both"/>
        <w:rPr>
          <w:sz w:val="22"/>
          <w:szCs w:val="22"/>
        </w:rPr>
      </w:pPr>
    </w:p>
    <w:p w:rsidR="00E629C3" w:rsidRDefault="00E629C3" w:rsidP="00473ACB">
      <w:pPr>
        <w:jc w:val="both"/>
        <w:rPr>
          <w:sz w:val="22"/>
          <w:szCs w:val="22"/>
        </w:rPr>
      </w:pPr>
    </w:p>
    <w:p w:rsidR="00E629C3" w:rsidRDefault="00E629C3" w:rsidP="00473ACB">
      <w:pPr>
        <w:jc w:val="both"/>
        <w:rPr>
          <w:sz w:val="22"/>
          <w:szCs w:val="22"/>
        </w:rPr>
      </w:pPr>
    </w:p>
    <w:p w:rsidR="00E629C3" w:rsidRDefault="00E629C3" w:rsidP="007575F3">
      <w:pPr>
        <w:rPr>
          <w:sz w:val="22"/>
        </w:rPr>
      </w:pPr>
    </w:p>
    <w:sectPr w:rsidR="00E629C3" w:rsidSect="009D41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9C3" w:rsidRDefault="00E629C3">
      <w:r>
        <w:separator/>
      </w:r>
    </w:p>
  </w:endnote>
  <w:endnote w:type="continuationSeparator" w:id="1">
    <w:p w:rsidR="00E629C3" w:rsidRDefault="00E62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C3" w:rsidRDefault="00E629C3">
    <w:pPr>
      <w:pStyle w:val="Footer"/>
      <w:ind w:left="439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19"/>
      <w:gridCol w:w="8771"/>
    </w:tblGrid>
    <w:tr w:rsidR="00E629C3">
      <w:trPr>
        <w:trHeight w:hRule="exact" w:val="210"/>
      </w:trPr>
      <w:tc>
        <w:tcPr>
          <w:tcW w:w="1789" w:type="dxa"/>
        </w:tcPr>
        <w:p w:rsidR="00E629C3" w:rsidRDefault="00E629C3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E629C3" w:rsidRDefault="00E629C3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E629C3">
      <w:trPr>
        <w:trHeight w:hRule="exact" w:val="210"/>
      </w:trPr>
      <w:tc>
        <w:tcPr>
          <w:tcW w:w="1789" w:type="dxa"/>
        </w:tcPr>
        <w:p w:rsidR="00E629C3" w:rsidRDefault="00E629C3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E629C3" w:rsidRDefault="00E629C3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E629C3">
      <w:trPr>
        <w:trHeight w:hRule="exact" w:val="210"/>
      </w:trPr>
      <w:tc>
        <w:tcPr>
          <w:tcW w:w="1789" w:type="dxa"/>
        </w:tcPr>
        <w:p w:rsidR="00E629C3" w:rsidRDefault="00E629C3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E629C3" w:rsidRDefault="00E629C3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E629C3">
      <w:trPr>
        <w:trHeight w:val="166"/>
      </w:trPr>
      <w:tc>
        <w:tcPr>
          <w:tcW w:w="1789" w:type="dxa"/>
        </w:tcPr>
        <w:p w:rsidR="00E629C3" w:rsidRDefault="00E629C3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E629C3" w:rsidRDefault="00E629C3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E629C3" w:rsidRDefault="00E629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9C3" w:rsidRDefault="00E629C3">
      <w:r>
        <w:separator/>
      </w:r>
    </w:p>
  </w:footnote>
  <w:footnote w:type="continuationSeparator" w:id="1">
    <w:p w:rsidR="00E629C3" w:rsidRDefault="00E629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181"/>
      <w:gridCol w:w="8199"/>
    </w:tblGrid>
    <w:tr w:rsidR="00E629C3">
      <w:trPr>
        <w:trHeight w:val="430"/>
      </w:trPr>
      <w:tc>
        <w:tcPr>
          <w:tcW w:w="2671" w:type="dxa"/>
        </w:tcPr>
        <w:p w:rsidR="00E629C3" w:rsidRDefault="00E629C3">
          <w:pPr>
            <w:pStyle w:val="Header"/>
          </w:pPr>
        </w:p>
      </w:tc>
      <w:tc>
        <w:tcPr>
          <w:tcW w:w="8199" w:type="dxa"/>
        </w:tcPr>
        <w:p w:rsidR="00E629C3" w:rsidRDefault="00E629C3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32862" r:id="rId2"/>
            </w:object>
          </w:r>
        </w:p>
      </w:tc>
    </w:tr>
  </w:tbl>
  <w:p w:rsidR="00E629C3" w:rsidRDefault="00E629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1154"/>
    </w:tblGrid>
    <w:tr w:rsidR="00E629C3">
      <w:trPr>
        <w:cantSplit/>
        <w:trHeight w:val="430"/>
      </w:trPr>
      <w:tc>
        <w:tcPr>
          <w:tcW w:w="11644" w:type="dxa"/>
        </w:tcPr>
        <w:p w:rsidR="00E629C3" w:rsidRDefault="00E629C3">
          <w:pPr>
            <w:pStyle w:val="Header"/>
            <w:ind w:left="-28"/>
          </w:pPr>
          <w:r w:rsidRPr="008A2D9C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E629C3" w:rsidRDefault="00E629C3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E629C3" w:rsidRDefault="00E629C3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C3" w:rsidRDefault="00E629C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E629C3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E629C3" w:rsidRDefault="00E629C3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32863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5B7D9A">
                        <w:rPr>
                          <w:b/>
                          <w:sz w:val="18"/>
                          <w:szCs w:val="18"/>
                        </w:rPr>
                        <w:t xml:space="preserve">Allegato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</w:tc>
                </w:tr>
                <w:tr w:rsidR="00E629C3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E629C3" w:rsidRDefault="00E629C3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E629C3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E629C3" w:rsidRDefault="00E629C3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E629C3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E629C3" w:rsidRDefault="00E629C3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E629C3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E629C3" w:rsidRDefault="00E629C3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E629C3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E629C3" w:rsidRDefault="00E629C3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E629C3" w:rsidRDefault="00E629C3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32516"/>
    <w:rsid w:val="00045B5D"/>
    <w:rsid w:val="00080764"/>
    <w:rsid w:val="000860E4"/>
    <w:rsid w:val="000A15D5"/>
    <w:rsid w:val="000A361E"/>
    <w:rsid w:val="000D2DC1"/>
    <w:rsid w:val="000D4A55"/>
    <w:rsid w:val="000F1127"/>
    <w:rsid w:val="000F4F74"/>
    <w:rsid w:val="000F7770"/>
    <w:rsid w:val="0010385B"/>
    <w:rsid w:val="00110D1B"/>
    <w:rsid w:val="001217F1"/>
    <w:rsid w:val="00161428"/>
    <w:rsid w:val="00166AC8"/>
    <w:rsid w:val="001713FE"/>
    <w:rsid w:val="0017374F"/>
    <w:rsid w:val="001A55FD"/>
    <w:rsid w:val="001E6D2D"/>
    <w:rsid w:val="00261D76"/>
    <w:rsid w:val="00282852"/>
    <w:rsid w:val="002A648D"/>
    <w:rsid w:val="002B46F2"/>
    <w:rsid w:val="002D36ED"/>
    <w:rsid w:val="003043A6"/>
    <w:rsid w:val="003221F1"/>
    <w:rsid w:val="00335890"/>
    <w:rsid w:val="00343A42"/>
    <w:rsid w:val="00373E17"/>
    <w:rsid w:val="00374188"/>
    <w:rsid w:val="003748E5"/>
    <w:rsid w:val="00395AAC"/>
    <w:rsid w:val="003C1E1E"/>
    <w:rsid w:val="003D62A7"/>
    <w:rsid w:val="003F0003"/>
    <w:rsid w:val="00415E89"/>
    <w:rsid w:val="00434331"/>
    <w:rsid w:val="004447D3"/>
    <w:rsid w:val="004469A6"/>
    <w:rsid w:val="004508C3"/>
    <w:rsid w:val="00473ACB"/>
    <w:rsid w:val="0047590F"/>
    <w:rsid w:val="00483591"/>
    <w:rsid w:val="004A1571"/>
    <w:rsid w:val="004C6727"/>
    <w:rsid w:val="004D5434"/>
    <w:rsid w:val="004F78C2"/>
    <w:rsid w:val="0050338C"/>
    <w:rsid w:val="00507B14"/>
    <w:rsid w:val="00530B50"/>
    <w:rsid w:val="00531EAB"/>
    <w:rsid w:val="00531FA1"/>
    <w:rsid w:val="005570A6"/>
    <w:rsid w:val="00561864"/>
    <w:rsid w:val="0057662C"/>
    <w:rsid w:val="00577DED"/>
    <w:rsid w:val="005804FD"/>
    <w:rsid w:val="005B35CA"/>
    <w:rsid w:val="005B7D9A"/>
    <w:rsid w:val="005C515C"/>
    <w:rsid w:val="005C5DFC"/>
    <w:rsid w:val="005D4168"/>
    <w:rsid w:val="005E41E0"/>
    <w:rsid w:val="0060096A"/>
    <w:rsid w:val="00643D09"/>
    <w:rsid w:val="00667F85"/>
    <w:rsid w:val="0068552A"/>
    <w:rsid w:val="006A73A5"/>
    <w:rsid w:val="006B4D5E"/>
    <w:rsid w:val="006D3A58"/>
    <w:rsid w:val="006F049E"/>
    <w:rsid w:val="006F295C"/>
    <w:rsid w:val="007172D7"/>
    <w:rsid w:val="00717A9F"/>
    <w:rsid w:val="00733E11"/>
    <w:rsid w:val="00734AF6"/>
    <w:rsid w:val="007400A0"/>
    <w:rsid w:val="007575F3"/>
    <w:rsid w:val="00770D2F"/>
    <w:rsid w:val="00781E4C"/>
    <w:rsid w:val="00785E04"/>
    <w:rsid w:val="00786AAA"/>
    <w:rsid w:val="00790BDE"/>
    <w:rsid w:val="00792A77"/>
    <w:rsid w:val="00794908"/>
    <w:rsid w:val="007A4828"/>
    <w:rsid w:val="007D40CD"/>
    <w:rsid w:val="008165CE"/>
    <w:rsid w:val="0082598D"/>
    <w:rsid w:val="0083700A"/>
    <w:rsid w:val="00854731"/>
    <w:rsid w:val="008770C0"/>
    <w:rsid w:val="00882D90"/>
    <w:rsid w:val="008A266B"/>
    <w:rsid w:val="008A2D9C"/>
    <w:rsid w:val="008C124E"/>
    <w:rsid w:val="008D073C"/>
    <w:rsid w:val="008D519A"/>
    <w:rsid w:val="008E3039"/>
    <w:rsid w:val="00931E5D"/>
    <w:rsid w:val="00943534"/>
    <w:rsid w:val="0094494B"/>
    <w:rsid w:val="009533A4"/>
    <w:rsid w:val="009612AF"/>
    <w:rsid w:val="009B201B"/>
    <w:rsid w:val="009B7ABE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046B1"/>
    <w:rsid w:val="00A167B8"/>
    <w:rsid w:val="00A25871"/>
    <w:rsid w:val="00A479AE"/>
    <w:rsid w:val="00A51D2A"/>
    <w:rsid w:val="00A76D1A"/>
    <w:rsid w:val="00A8151D"/>
    <w:rsid w:val="00AA3667"/>
    <w:rsid w:val="00AA4017"/>
    <w:rsid w:val="00AB0462"/>
    <w:rsid w:val="00B00B00"/>
    <w:rsid w:val="00B12A5E"/>
    <w:rsid w:val="00B34C9B"/>
    <w:rsid w:val="00B428C6"/>
    <w:rsid w:val="00B4576A"/>
    <w:rsid w:val="00B62F8D"/>
    <w:rsid w:val="00B727BC"/>
    <w:rsid w:val="00B91FE2"/>
    <w:rsid w:val="00BA1AFC"/>
    <w:rsid w:val="00BA312A"/>
    <w:rsid w:val="00BB1EE3"/>
    <w:rsid w:val="00BB6DED"/>
    <w:rsid w:val="00BB7BC0"/>
    <w:rsid w:val="00BD2E90"/>
    <w:rsid w:val="00BE547F"/>
    <w:rsid w:val="00BF58FD"/>
    <w:rsid w:val="00CA32F0"/>
    <w:rsid w:val="00CD08F1"/>
    <w:rsid w:val="00CD0E6A"/>
    <w:rsid w:val="00D040F0"/>
    <w:rsid w:val="00D0595B"/>
    <w:rsid w:val="00D06DDB"/>
    <w:rsid w:val="00D11BAF"/>
    <w:rsid w:val="00D12D28"/>
    <w:rsid w:val="00D21910"/>
    <w:rsid w:val="00D25B77"/>
    <w:rsid w:val="00D43CC5"/>
    <w:rsid w:val="00D74B50"/>
    <w:rsid w:val="00D90A10"/>
    <w:rsid w:val="00DB17F7"/>
    <w:rsid w:val="00DD7516"/>
    <w:rsid w:val="00DF126A"/>
    <w:rsid w:val="00DF3687"/>
    <w:rsid w:val="00DF4D45"/>
    <w:rsid w:val="00E1011B"/>
    <w:rsid w:val="00E14ADE"/>
    <w:rsid w:val="00E42CEF"/>
    <w:rsid w:val="00E42DAD"/>
    <w:rsid w:val="00E45698"/>
    <w:rsid w:val="00E511DE"/>
    <w:rsid w:val="00E54A61"/>
    <w:rsid w:val="00E629C3"/>
    <w:rsid w:val="00E7357E"/>
    <w:rsid w:val="00E8427D"/>
    <w:rsid w:val="00EA403A"/>
    <w:rsid w:val="00F02342"/>
    <w:rsid w:val="00F36191"/>
    <w:rsid w:val="00F37662"/>
    <w:rsid w:val="00F40DB8"/>
    <w:rsid w:val="00F550A5"/>
    <w:rsid w:val="00F95BA0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B12A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1</TotalTime>
  <Pages>1</Pages>
  <Words>96</Words>
  <Characters>550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5</cp:revision>
  <cp:lastPrinted>2011-04-06T08:24:00Z</cp:lastPrinted>
  <dcterms:created xsi:type="dcterms:W3CDTF">2011-04-13T18:46:00Z</dcterms:created>
  <dcterms:modified xsi:type="dcterms:W3CDTF">2011-04-13T18:48:00Z</dcterms:modified>
</cp:coreProperties>
</file>